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/>
    <w:p>
      <w:pPr>
        <w:pStyle w:val="style0"/>
        <w:autoSpaceDE w:val="false"/>
        <w:autoSpaceDN w:val="false"/>
        <w:adjustRightInd w:val="fals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Shailendra Rajput.S</w:t>
      </w:r>
    </w:p>
    <w:p>
      <w:pPr>
        <w:pStyle w:val="style0"/>
        <w:autoSpaceDE w:val="false"/>
        <w:autoSpaceDN w:val="false"/>
        <w:adjustRightInd w:val="false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shailendrarajput6017@gmail.com</w:t>
      </w:r>
    </w:p>
    <w:p>
      <w:pPr>
        <w:pStyle w:val="style0"/>
        <w:autoSpaceDE w:val="false"/>
        <w:autoSpaceDN w:val="false"/>
        <w:adjustRightInd w:val="fals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Passport No. L9069375</w:t>
      </w:r>
    </w:p>
    <w:p>
      <w:pPr>
        <w:pStyle w:val="style0"/>
        <w:autoSpaceDE w:val="false"/>
        <w:autoSpaceDN w:val="false"/>
        <w:adjustRightInd w:val="false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4082815</wp:posOffset>
            </wp:positionH>
            <wp:positionV relativeFrom="margin">
              <wp:posOffset>-133507</wp:posOffset>
            </wp:positionV>
            <wp:extent cx="1195373" cy="1558472"/>
            <wp:effectExtent l="0" t="0" r="0" b="0"/>
            <wp:wrapSquare wrapText="bothSides"/>
            <wp:docPr id="1026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73" cy="155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>A/39 Bhagw</w:t>
      </w:r>
      <w:r>
        <w:rPr>
          <w:color w:val="000000"/>
          <w:sz w:val="20"/>
          <w:szCs w:val="20"/>
        </w:rPr>
        <w:t xml:space="preserve">ati Society near New Little flower school </w:t>
      </w:r>
    </w:p>
    <w:p>
      <w:pPr>
        <w:pStyle w:val="style0"/>
        <w:autoSpaceDE w:val="false"/>
        <w:autoSpaceDN w:val="false"/>
        <w:adjustRightInd w:val="fals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Jantanagar Chandkheda Ahmedabad Gujarat</w:t>
      </w:r>
    </w:p>
    <w:p>
      <w:pPr>
        <w:pStyle w:val="style0"/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</w:t>
      </w:r>
      <w:r>
        <w:rPr>
          <w:color w:val="000000"/>
          <w:sz w:val="20"/>
          <w:szCs w:val="20"/>
        </w:rPr>
        <w:t>Pin code. 382425</w:t>
      </w:r>
    </w:p>
    <w:p>
      <w:pPr>
        <w:pStyle w:val="style0"/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</w:t>
      </w:r>
      <w:r>
        <w:rPr>
          <w:color w:val="000000"/>
          <w:sz w:val="20"/>
          <w:szCs w:val="20"/>
        </w:rPr>
        <w:t>Mobile:</w:t>
      </w:r>
      <w:r>
        <w:rPr>
          <w:color w:val="000000"/>
          <w:sz w:val="20"/>
          <w:szCs w:val="20"/>
        </w:rPr>
        <w:t xml:space="preserve"> +91</w:t>
      </w:r>
      <w:r>
        <w:rPr>
          <w:color w:val="000000"/>
          <w:sz w:val="20"/>
          <w:szCs w:val="20"/>
        </w:rPr>
        <w:t xml:space="preserve"> 9173973116</w:t>
      </w:r>
    </w:p>
    <w:p>
      <w:pPr>
        <w:pStyle w:val="style0"/>
        <w:autoSpaceDE w:val="false"/>
        <w:autoSpaceDN w:val="false"/>
        <w:adjustRightInd w:val="false"/>
        <w:jc w:val="center"/>
        <w:rPr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color w:val="ffffff"/>
          <w:sz w:val="10"/>
          <w:szCs w:val="10"/>
        </w:rPr>
      </w:pPr>
      <w:r>
        <w:rPr>
          <w:b/>
          <w:bCs/>
          <w:color w:val="ffffff"/>
          <w:sz w:val="10"/>
          <w:szCs w:val="10"/>
        </w:rPr>
        <w:t>Objective</w:t>
      </w:r>
    </w:p>
    <w:p>
      <w:pPr>
        <w:pStyle w:val="style0"/>
        <w:widowControl w:val="false"/>
        <w:shd w:val="clear" w:color="auto" w:fill="a6a6a6"/>
        <w:autoSpaceDE w:val="false"/>
        <w:autoSpaceDN w:val="false"/>
        <w:adjustRightInd w:val="false"/>
        <w:jc w:val="both"/>
        <w:rPr>
          <w:rFonts w:cstheme="minorHAnsi"/>
          <w:szCs w:val="26"/>
        </w:rPr>
      </w:pPr>
      <w:r>
        <w:rPr>
          <w:rFonts w:cstheme="minorHAnsi"/>
          <w:b/>
          <w:bCs/>
          <w:sz w:val="26"/>
          <w:szCs w:val="26"/>
        </w:rPr>
        <w:t>CAREER OBJECTIVE</w:t>
      </w:r>
    </w:p>
    <w:p>
      <w:pPr>
        <w:pStyle w:val="style0"/>
        <w:autoSpaceDE w:val="false"/>
        <w:autoSpaceDN w:val="false"/>
        <w:adjustRightInd w:val="false"/>
        <w:rPr>
          <w:color w:val="000000"/>
          <w:sz w:val="20"/>
          <w:szCs w:val="20"/>
        </w:rPr>
      </w:pP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am a consistent, </w:t>
      </w:r>
      <w:r>
        <w:rPr>
          <w:color w:val="000000"/>
          <w:sz w:val="22"/>
          <w:szCs w:val="22"/>
        </w:rPr>
        <w:t xml:space="preserve">hard working, highly motivated person. I enjoy working with the public. I feel that 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am a friendly,</w:t>
      </w: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Outgoing and dependable person. I feel it is crucial to demonstrate the importance of my job duties and expectations.</w:t>
      </w: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am looking to improve my position i</w:t>
      </w:r>
      <w:r>
        <w:rPr>
          <w:color w:val="000000"/>
          <w:sz w:val="22"/>
          <w:szCs w:val="22"/>
        </w:rPr>
        <w:t>n the work force, expand my knowledge and skills. I am also looking to</w:t>
      </w: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Establish long term employment in a friendly environment.</w:t>
      </w:r>
    </w:p>
    <w:p>
      <w:pPr>
        <w:pStyle w:val="style0"/>
        <w:autoSpaceDE w:val="false"/>
        <w:autoSpaceDN w:val="false"/>
        <w:adjustRightInd w:val="false"/>
        <w:rPr>
          <w:color w:val="000000"/>
          <w:sz w:val="22"/>
          <w:szCs w:val="22"/>
        </w:rPr>
      </w:pPr>
    </w:p>
    <w:p>
      <w:pPr>
        <w:pStyle w:val="style0"/>
        <w:widowControl w:val="false"/>
        <w:shd w:val="clear" w:color="auto" w:fill="a6a6a6"/>
        <w:autoSpaceDE w:val="false"/>
        <w:autoSpaceDN w:val="false"/>
        <w:adjustRightInd w:val="false"/>
        <w:jc w:val="both"/>
        <w:rPr>
          <w:rFonts w:cstheme="minorHAnsi"/>
          <w:b/>
          <w:bCs/>
          <w:szCs w:val="26"/>
        </w:rPr>
      </w:pPr>
      <w:r>
        <w:rPr>
          <w:rFonts w:cstheme="minorHAnsi"/>
          <w:b/>
          <w:bCs/>
          <w:sz w:val="26"/>
          <w:szCs w:val="26"/>
        </w:rPr>
        <w:t>ACADEMIC DETAILS</w:t>
      </w:r>
    </w:p>
    <w:p>
      <w:pPr>
        <w:pStyle w:val="style0"/>
        <w:autoSpaceDE w:val="false"/>
        <w:autoSpaceDN w:val="false"/>
        <w:adjustRightInd w:val="false"/>
        <w:ind w:left="720"/>
        <w:rPr>
          <w:color w:val="000000"/>
          <w:sz w:val="22"/>
          <w:szCs w:val="22"/>
        </w:rPr>
      </w:pPr>
    </w:p>
    <w:p>
      <w:pPr>
        <w:pStyle w:val="style0"/>
        <w:numPr>
          <w:ilvl w:val="0"/>
          <w:numId w:val="7"/>
        </w:numPr>
        <w:autoSpaceDE w:val="false"/>
        <w:autoSpaceDN w:val="false"/>
        <w:adjustRightInd w:val="false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I.T.I (Electronics Mechanic) [2008] with aggregate of 73% from </w:t>
      </w:r>
      <w:r>
        <w:rPr>
          <w:b/>
          <w:color w:val="000000"/>
          <w:sz w:val="22"/>
          <w:szCs w:val="22"/>
        </w:rPr>
        <w:t>SHETHSHRI N.C JIRAWALA MANSA GANDHINAGAR</w:t>
      </w:r>
    </w:p>
    <w:p>
      <w:pPr>
        <w:pStyle w:val="style0"/>
        <w:numPr>
          <w:ilvl w:val="0"/>
          <w:numId w:val="7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H.S.C. [2012] with aggregate of 56% from Gujarat Secondary </w:t>
      </w:r>
      <w:r>
        <w:rPr>
          <w:color w:val="000000"/>
          <w:sz w:val="22"/>
          <w:szCs w:val="22"/>
        </w:rPr>
        <w:t>&amp;</w:t>
      </w:r>
      <w:r>
        <w:rPr>
          <w:color w:val="000000"/>
          <w:sz w:val="22"/>
          <w:szCs w:val="22"/>
        </w:rPr>
        <w:t xml:space="preserve"> Higher Secondary Education  Gujarat Board</w:t>
      </w:r>
    </w:p>
    <w:p>
      <w:pPr>
        <w:pStyle w:val="style0"/>
        <w:widowControl w:val="false"/>
        <w:numPr>
          <w:ilvl w:val="0"/>
          <w:numId w:val="7"/>
        </w:numPr>
        <w:autoSpaceDE w:val="false"/>
        <w:autoSpaceDN w:val="false"/>
        <w:adjustRightInd w:val="fals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S.S.C. [2006] with aggregate of 64% from </w:t>
      </w:r>
      <w:r>
        <w:rPr>
          <w:color w:val="000000"/>
          <w:sz w:val="22"/>
          <w:szCs w:val="22"/>
        </w:rPr>
        <w:t>Gujarat</w:t>
      </w:r>
      <w:r>
        <w:rPr>
          <w:rFonts w:cstheme="minorHAnsi"/>
          <w:sz w:val="22"/>
          <w:szCs w:val="22"/>
        </w:rPr>
        <w:t xml:space="preserve"> Board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cstheme="minorHAnsi"/>
          <w:sz w:val="22"/>
          <w:szCs w:val="22"/>
        </w:rPr>
      </w:pPr>
    </w:p>
    <w:p>
      <w:pPr>
        <w:pStyle w:val="style0"/>
        <w:widowControl w:val="false"/>
        <w:shd w:val="clear" w:color="auto" w:fill="a6a6a6"/>
        <w:autoSpaceDE w:val="false"/>
        <w:autoSpaceDN w:val="false"/>
        <w:adjustRightInd w:val="false"/>
        <w:jc w:val="both"/>
        <w:rPr>
          <w:rFonts w:cstheme="minorHAnsi"/>
          <w:b/>
          <w:bCs/>
          <w:szCs w:val="26"/>
        </w:rPr>
      </w:pPr>
      <w:r>
        <w:rPr>
          <w:rFonts w:cstheme="minorHAnsi"/>
          <w:b/>
          <w:bCs/>
          <w:sz w:val="26"/>
          <w:szCs w:val="26"/>
        </w:rPr>
        <w:t>WORK EXPERIENCE</w:t>
      </w:r>
    </w:p>
    <w:p>
      <w:pPr>
        <w:pStyle w:val="style0"/>
        <w:widowControl w:val="false"/>
        <w:autoSpaceDE w:val="false"/>
        <w:autoSpaceDN w:val="false"/>
        <w:adjustRightInd w:val="false"/>
        <w:ind w:left="720"/>
        <w:jc w:val="both"/>
        <w:rPr>
          <w:rFonts w:cstheme="minorHAnsi"/>
          <w:sz w:val="22"/>
          <w:szCs w:val="22"/>
        </w:rPr>
      </w:pPr>
    </w:p>
    <w:p>
      <w:pPr>
        <w:pStyle w:val="style0"/>
        <w:numPr>
          <w:ilvl w:val="0"/>
          <w:numId w:val="20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Worked as National Apprentices Certificate by National Council for Vocational Training in </w:t>
      </w:r>
      <w:r>
        <w:rPr>
          <w:b/>
          <w:color w:val="000000"/>
          <w:sz w:val="22"/>
          <w:szCs w:val="22"/>
        </w:rPr>
        <w:t>ALFAINSTRUMENTS PVT LTD</w:t>
      </w:r>
      <w:r>
        <w:rPr>
          <w:color w:val="000000"/>
          <w:sz w:val="22"/>
          <w:szCs w:val="22"/>
        </w:rPr>
        <w:t xml:space="preserve"> from Sep 2008 to Sep 2009</w:t>
      </w:r>
    </w:p>
    <w:p>
      <w:pPr>
        <w:pStyle w:val="style0"/>
        <w:autoSpaceDE w:val="false"/>
        <w:autoSpaceDN w:val="false"/>
        <w:adjustRightInd w:val="false"/>
        <w:ind w:left="720"/>
        <w:rPr/>
      </w:pPr>
      <w:r>
        <w:rPr>
          <w:b/>
          <w:color w:val="000000"/>
          <w:sz w:val="22"/>
          <w:szCs w:val="22"/>
        </w:rPr>
        <w:t>Role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Electronics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Mechanic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Production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Amp,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timer,</w:t>
      </w:r>
      <w:r>
        <w:rPr>
          <w:color w:val="000000"/>
          <w:sz w:val="22"/>
          <w:szCs w:val="22"/>
        </w:rPr>
        <w:t xml:space="preserve"> Rpm a</w:t>
      </w:r>
      <w:r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all</w:t>
      </w:r>
    </w:p>
    <w:p>
      <w:pPr>
        <w:pStyle w:val="style0"/>
        <w:autoSpaceDE w:val="false"/>
        <w:autoSpaceDN w:val="false"/>
        <w:adjustRightInd w:val="false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types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pane</w:t>
      </w:r>
      <w:r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meters new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manufacturing</w:t>
      </w:r>
    </w:p>
    <w:p>
      <w:pPr>
        <w:pStyle w:val="style0"/>
        <w:autoSpaceDE w:val="false"/>
        <w:autoSpaceDN w:val="false"/>
        <w:adjustRightInd w:val="false"/>
        <w:ind w:left="720"/>
        <w:rPr>
          <w:color w:val="000000"/>
          <w:sz w:val="22"/>
          <w:szCs w:val="22"/>
        </w:rPr>
      </w:pPr>
    </w:p>
    <w:p>
      <w:pPr>
        <w:pStyle w:val="style0"/>
        <w:numPr>
          <w:ilvl w:val="0"/>
          <w:numId w:val="20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Worked as Roustabo</w:t>
      </w:r>
      <w:r>
        <w:rPr>
          <w:color w:val="000000"/>
          <w:sz w:val="22"/>
          <w:szCs w:val="22"/>
        </w:rPr>
        <w:t xml:space="preserve">ut in </w:t>
      </w:r>
      <w:r>
        <w:rPr>
          <w:b/>
          <w:color w:val="000000"/>
          <w:sz w:val="22"/>
          <w:szCs w:val="22"/>
        </w:rPr>
        <w:t xml:space="preserve">SHIV-VANI OIL </w:t>
      </w:r>
      <w:r>
        <w:rPr>
          <w:b/>
          <w:color w:val="000000"/>
          <w:sz w:val="22"/>
          <w:szCs w:val="22"/>
        </w:rPr>
        <w:t>&amp;</w:t>
      </w:r>
      <w:r>
        <w:rPr>
          <w:b/>
          <w:color w:val="000000"/>
          <w:sz w:val="22"/>
          <w:szCs w:val="22"/>
        </w:rPr>
        <w:t xml:space="preserve"> NATURAL GAS EXPLORATION LTD</w:t>
      </w:r>
      <w:r>
        <w:rPr>
          <w:color w:val="000000"/>
          <w:sz w:val="22"/>
          <w:szCs w:val="22"/>
        </w:rPr>
        <w:t xml:space="preserve"> from Nov 2009 to Feb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2011</w:t>
      </w:r>
    </w:p>
    <w:p>
      <w:pPr>
        <w:pStyle w:val="style179"/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Role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I follow suggestion </w:t>
      </w:r>
      <w:r>
        <w:rPr>
          <w:color w:val="000000"/>
          <w:sz w:val="22"/>
          <w:szCs w:val="22"/>
        </w:rPr>
        <w:t>&amp;</w:t>
      </w:r>
      <w:r>
        <w:rPr>
          <w:color w:val="000000"/>
          <w:sz w:val="22"/>
          <w:szCs w:val="22"/>
        </w:rPr>
        <w:t xml:space="preserve"> adv</w:t>
      </w:r>
      <w:r>
        <w:rPr>
          <w:color w:val="000000"/>
          <w:sz w:val="22"/>
          <w:szCs w:val="22"/>
        </w:rPr>
        <w:t>ice my seniors give me better  W</w:t>
      </w:r>
      <w:r>
        <w:rPr>
          <w:color w:val="000000"/>
          <w:sz w:val="22"/>
          <w:szCs w:val="22"/>
        </w:rPr>
        <w:t>ork and follow them full respect.</w:t>
      </w:r>
    </w:p>
    <w:p>
      <w:pPr>
        <w:pStyle w:val="style179"/>
        <w:autoSpaceDE w:val="false"/>
        <w:autoSpaceDN w:val="false"/>
        <w:adjustRightInd w:val="false"/>
        <w:ind w:left="2160"/>
        <w:rPr/>
      </w:pPr>
    </w:p>
    <w:p>
      <w:pPr>
        <w:pStyle w:val="style179"/>
        <w:numPr>
          <w:ilvl w:val="0"/>
          <w:numId w:val="20"/>
        </w:numPr>
        <w:autoSpaceDE w:val="false"/>
        <w:autoSpaceDN w:val="false"/>
        <w:adjustRightInd w:val="false"/>
        <w:rPr/>
      </w:pPr>
      <w:r>
        <w:rPr>
          <w:color w:val="000000"/>
          <w:sz w:val="22"/>
          <w:szCs w:val="22"/>
        </w:rPr>
        <w:t>Worked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Production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&amp;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Maintenance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BLUESTARPVTLTD</w:t>
      </w:r>
    </w:p>
    <w:p>
      <w:pPr>
        <w:pStyle w:val="style0"/>
        <w:autoSpaceDE w:val="false"/>
        <w:autoSpaceDN w:val="false"/>
        <w:adjustRightInd w:val="false"/>
        <w:ind w:left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From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May 2012 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z w:val="22"/>
          <w:szCs w:val="22"/>
        </w:rPr>
        <w:t>c 2012</w:t>
      </w:r>
    </w:p>
    <w:p>
      <w:pPr>
        <w:pStyle w:val="style0"/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>
        <w:rPr>
          <w:b/>
          <w:color w:val="000000"/>
          <w:sz w:val="22"/>
          <w:szCs w:val="22"/>
        </w:rPr>
        <w:t>Role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Production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&amp;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Maintenance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Electrician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Work</w:t>
      </w:r>
    </w:p>
    <w:p>
      <w:pPr>
        <w:pStyle w:val="style0"/>
        <w:autoSpaceDE w:val="false"/>
        <w:autoSpaceDN w:val="false"/>
        <w:adjustRightInd w:val="false"/>
        <w:rPr>
          <w:color w:val="000000"/>
          <w:sz w:val="22"/>
          <w:szCs w:val="22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  <w:sz w:val="22"/>
          <w:szCs w:val="22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  <w:sz w:val="22"/>
          <w:szCs w:val="22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  <w:sz w:val="22"/>
          <w:szCs w:val="22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  <w:sz w:val="22"/>
          <w:szCs w:val="22"/>
        </w:rPr>
      </w:pPr>
    </w:p>
    <w:p>
      <w:pPr>
        <w:pStyle w:val="style0"/>
        <w:numPr>
          <w:ilvl w:val="0"/>
          <w:numId w:val="20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</w:t>
      </w:r>
      <w:r>
        <w:rPr>
          <w:color w:val="000000"/>
          <w:sz w:val="22"/>
          <w:szCs w:val="22"/>
        </w:rPr>
        <w:t xml:space="preserve">ked </w:t>
      </w:r>
      <w:r>
        <w:rPr>
          <w:color w:val="000000"/>
          <w:sz w:val="22"/>
          <w:szCs w:val="22"/>
        </w:rPr>
        <w:t xml:space="preserve">as Senior </w:t>
      </w:r>
      <w:r>
        <w:rPr>
          <w:b/>
          <w:color w:val="000000"/>
          <w:sz w:val="22"/>
          <w:szCs w:val="22"/>
        </w:rPr>
        <w:t>Floor Man</w:t>
      </w:r>
      <w:r>
        <w:rPr>
          <w:color w:val="000000"/>
          <w:sz w:val="22"/>
          <w:szCs w:val="22"/>
        </w:rPr>
        <w:t xml:space="preserve"> in </w:t>
      </w:r>
      <w:r>
        <w:rPr>
          <w:b/>
          <w:color w:val="000000"/>
          <w:sz w:val="22"/>
          <w:szCs w:val="22"/>
        </w:rPr>
        <w:t>DEEP INDUSTRIES LTD</w:t>
      </w:r>
      <w:r>
        <w:rPr>
          <w:color w:val="000000"/>
          <w:sz w:val="22"/>
          <w:szCs w:val="22"/>
        </w:rPr>
        <w:t xml:space="preserve"> from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January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2013 to April 2016</w:t>
      </w:r>
    </w:p>
    <w:p>
      <w:pPr>
        <w:pStyle w:val="style0"/>
        <w:autoSpaceDE w:val="false"/>
        <w:autoSpaceDN w:val="false"/>
        <w:adjustRightInd w:val="false"/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Role:</w:t>
      </w:r>
      <w:r>
        <w:rPr>
          <w:color w:val="000000"/>
          <w:sz w:val="22"/>
          <w:szCs w:val="22"/>
        </w:rPr>
        <w:t xml:space="preserve"> assist the operation on Rig floor as well as well head. To check the all the equipment which is used </w:t>
      </w:r>
      <w:r>
        <w:rPr>
          <w:color w:val="000000"/>
          <w:sz w:val="22"/>
          <w:szCs w:val="22"/>
        </w:rPr>
        <w:t>on rig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floor will be in good condition or not. To assist all the services providing by company like </w:t>
      </w:r>
      <w:r>
        <w:rPr>
          <w:color w:val="000000"/>
          <w:sz w:val="22"/>
          <w:szCs w:val="22"/>
        </w:rPr>
        <w:t>tubing, running</w:t>
      </w:r>
      <w:r>
        <w:rPr>
          <w:color w:val="000000"/>
          <w:sz w:val="22"/>
          <w:szCs w:val="22"/>
        </w:rPr>
        <w:t>, pull out etc.</w:t>
      </w:r>
    </w:p>
    <w:p>
      <w:pPr>
        <w:pStyle w:val="style0"/>
        <w:autoSpaceDE w:val="false"/>
        <w:autoSpaceDN w:val="false"/>
        <w:adjustRightInd w:val="false"/>
        <w:ind w:left="720"/>
        <w:rPr>
          <w:color w:val="000000"/>
          <w:sz w:val="22"/>
          <w:szCs w:val="22"/>
        </w:rPr>
      </w:pPr>
    </w:p>
    <w:p>
      <w:pPr>
        <w:pStyle w:val="style179"/>
        <w:numPr>
          <w:ilvl w:val="0"/>
          <w:numId w:val="20"/>
        </w:numPr>
        <w:autoSpaceDE w:val="false"/>
        <w:autoSpaceDN w:val="false"/>
        <w:adjustRightInd w:val="false"/>
        <w:rPr/>
      </w:pPr>
      <w:r>
        <w:rPr>
          <w:color w:val="000000"/>
          <w:sz w:val="22"/>
          <w:szCs w:val="22"/>
        </w:rPr>
        <w:t>Worked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as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Mechanical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Sayed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Hamid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Behbehani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&amp;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Sons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Co.</w:t>
      </w:r>
    </w:p>
    <w:p>
      <w:r>
        <w:t xml:space="preserve">             </w:t>
      </w:r>
      <w:r>
        <w:t xml:space="preserve">(SHBC) Kuwait from </w:t>
      </w:r>
      <w:r>
        <w:t>June</w:t>
      </w:r>
      <w:r>
        <w:t xml:space="preserve"> 2016 to October 2016 (six month shutdown)</w:t>
      </w:r>
    </w:p>
    <w:p>
      <w:pPr>
        <w:pStyle w:val="style179"/>
        <w:autoSpaceDE w:val="false"/>
        <w:autoSpaceDN w:val="false"/>
        <w:adjustRightInd w:val="false"/>
        <w:ind w:left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</w:t>
      </w:r>
      <w:r>
        <w:rPr>
          <w:b/>
          <w:bCs/>
          <w:color w:val="000000"/>
          <w:sz w:val="22"/>
          <w:szCs w:val="22"/>
        </w:rPr>
        <w:t>Ro</w:t>
      </w:r>
      <w:r>
        <w:rPr>
          <w:b/>
          <w:bCs/>
          <w:color w:val="000000"/>
          <w:sz w:val="22"/>
          <w:szCs w:val="22"/>
        </w:rPr>
        <w:t xml:space="preserve">le: </w:t>
      </w:r>
      <w:r>
        <w:rPr>
          <w:color w:val="000000"/>
          <w:sz w:val="22"/>
          <w:szCs w:val="22"/>
        </w:rPr>
        <w:t>Mechanical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Helper</w:t>
      </w:r>
    </w:p>
    <w:p>
      <w:pPr>
        <w:pStyle w:val="style179"/>
        <w:autoSpaceDE w:val="false"/>
        <w:autoSpaceDN w:val="false"/>
        <w:adjustRightInd w:val="false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style179"/>
        <w:autoSpaceDE w:val="false"/>
        <w:autoSpaceDN w:val="false"/>
        <w:adjustRightInd w:val="false"/>
        <w:ind w:left="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Wor</w:t>
      </w:r>
      <w:r>
        <w:rPr>
          <w:color w:val="000000"/>
          <w:sz w:val="22"/>
          <w:szCs w:val="22"/>
        </w:rPr>
        <w:t xml:space="preserve">ked as </w:t>
      </w:r>
      <w:r>
        <w:rPr>
          <w:color w:val="000000"/>
          <w:sz w:val="22"/>
          <w:szCs w:val="22"/>
        </w:rPr>
        <w:t xml:space="preserve">Senior </w:t>
      </w:r>
      <w:r>
        <w:rPr>
          <w:b/>
          <w:bCs/>
          <w:color w:val="000000"/>
          <w:sz w:val="22"/>
          <w:szCs w:val="22"/>
          <w:highlight w:val="none"/>
        </w:rPr>
        <w:t>Floor</w:t>
      </w:r>
      <w:r>
        <w:rPr>
          <w:b/>
          <w:bCs/>
          <w:color w:val="000000"/>
          <w:sz w:val="22"/>
          <w:szCs w:val="22"/>
          <w:highlight w:val="none"/>
        </w:rPr>
        <w:t xml:space="preserve"> Man</w:t>
      </w:r>
      <w:r>
        <w:rPr>
          <w:color w:val="000000"/>
          <w:sz w:val="22"/>
          <w:szCs w:val="22"/>
        </w:rPr>
        <w:t xml:space="preserve"> in </w:t>
      </w:r>
      <w:r>
        <w:rPr>
          <w:b/>
          <w:bCs/>
          <w:color w:val="000000"/>
          <w:sz w:val="22"/>
          <w:szCs w:val="22"/>
        </w:rPr>
        <w:t>JOHN ENERGY LTD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from </w:t>
      </w:r>
      <w:r>
        <w:rPr>
          <w:color w:val="000000"/>
          <w:sz w:val="22"/>
          <w:szCs w:val="22"/>
        </w:rPr>
        <w:t xml:space="preserve">May 2017 </w:t>
      </w:r>
      <w:r>
        <w:rPr>
          <w:color w:val="000000"/>
          <w:sz w:val="22"/>
          <w:szCs w:val="22"/>
        </w:rPr>
        <w:t>to till dat</w:t>
      </w:r>
      <w:r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                            </w:t>
      </w:r>
    </w:p>
    <w:p>
      <w:pPr>
        <w:pStyle w:val="style179"/>
        <w:autoSpaceDE w:val="false"/>
        <w:autoSpaceDN w:val="false"/>
        <w:adjustRightInd w:val="false"/>
        <w:ind w:left="0" w:firstLineChars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Role: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assist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operation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Rig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floor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well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well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head.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check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>
      <w:pPr>
        <w:pStyle w:val="style179"/>
        <w:autoSpaceDE w:val="false"/>
        <w:autoSpaceDN w:val="false"/>
        <w:adjustRightInd w:val="false"/>
        <w:ind w:left="0" w:firstLineChars="0"/>
        <w:rPr/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e equipment which is used on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rig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floor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will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good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condition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not.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</w:t>
      </w:r>
      <w:r>
        <w:rPr>
          <w:color w:val="000000"/>
          <w:sz w:val="22"/>
          <w:szCs w:val="22"/>
        </w:rPr>
        <w:t xml:space="preserve">      </w:t>
      </w:r>
    </w:p>
    <w:p>
      <w:pPr>
        <w:pStyle w:val="style0"/>
        <w:autoSpaceDE w:val="false"/>
        <w:autoSpaceDN w:val="false"/>
        <w:adjustRightInd w:val="false"/>
        <w:ind w:left="720"/>
        <w:rPr/>
      </w:pPr>
      <w:r>
        <w:t>assist all th</w:t>
      </w:r>
      <w:r>
        <w:t>e se</w:t>
      </w:r>
      <w:r>
        <w:t>rv</w:t>
      </w:r>
      <w:r>
        <w:t>ices providing by company li</w:t>
      </w:r>
      <w:r>
        <w:t>ke tubing</w:t>
      </w:r>
      <w:r>
        <w:t>, running</w:t>
      </w:r>
      <w:r>
        <w:t>, pull out etc.</w:t>
      </w:r>
    </w:p>
    <w:p>
      <w:pPr>
        <w:pStyle w:val="style179"/>
        <w:autoSpaceDE w:val="false"/>
        <w:autoSpaceDN w:val="false"/>
        <w:adjustRightInd w:val="false"/>
        <w:ind w:left="0" w:firstLineChars="0"/>
        <w:rPr>
          <w:color w:val="000000"/>
          <w:sz w:val="22"/>
          <w:szCs w:val="22"/>
        </w:rPr>
      </w:pPr>
    </w:p>
    <w:p>
      <w:pPr>
        <w:pStyle w:val="style179"/>
        <w:autoSpaceDE w:val="false"/>
        <w:autoSpaceDN w:val="false"/>
        <w:adjustRightInd w:val="false"/>
        <w:ind w:left="0" w:firstLineChars="0"/>
        <w:rPr>
          <w:color w:val="000000"/>
          <w:sz w:val="22"/>
          <w:szCs w:val="22"/>
        </w:rPr>
      </w:pPr>
    </w:p>
    <w:p>
      <w:pPr>
        <w:pStyle w:val="style179"/>
        <w:autoSpaceDE w:val="false"/>
        <w:autoSpaceDN w:val="false"/>
        <w:adjustRightInd w:val="false"/>
        <w:ind w:left="0" w:firstLineChars="0"/>
        <w:rPr>
          <w:color w:val="000000"/>
          <w:sz w:val="22"/>
          <w:szCs w:val="22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color w:val="ffffff"/>
          <w:sz w:val="10"/>
          <w:szCs w:val="10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color w:val="ffffff"/>
          <w:sz w:val="10"/>
          <w:szCs w:val="10"/>
        </w:rPr>
      </w:pPr>
    </w:p>
    <w:p>
      <w:pPr>
        <w:pStyle w:val="style0"/>
        <w:widowControl w:val="false"/>
        <w:shd w:val="clear" w:color="auto" w:fill="a6a6a6"/>
        <w:autoSpaceDE w:val="false"/>
        <w:autoSpaceDN w:val="false"/>
        <w:adjustRightInd w:val="false"/>
        <w:jc w:val="both"/>
        <w:rPr>
          <w:rFonts w:cstheme="minorHAnsi"/>
          <w:b/>
          <w:bCs/>
          <w:color w:val="ff0000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FIELD OF INTERESTS</w:t>
      </w:r>
    </w:p>
    <w:p>
      <w:pPr>
        <w:pStyle w:val="style0"/>
        <w:autoSpaceDE w:val="false"/>
        <w:autoSpaceDN w:val="false"/>
        <w:adjustRightInd w:val="false"/>
        <w:rPr>
          <w:b/>
          <w:bCs/>
          <w:color w:val="ffffff"/>
          <w:sz w:val="10"/>
          <w:szCs w:val="10"/>
        </w:rPr>
      </w:pPr>
    </w:p>
    <w:p>
      <w:pPr>
        <w:pStyle w:val="style0"/>
        <w:numPr>
          <w:ilvl w:val="0"/>
          <w:numId w:val="20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Oil Field</w:t>
      </w:r>
    </w:p>
    <w:p>
      <w:pPr>
        <w:pStyle w:val="style0"/>
        <w:numPr>
          <w:ilvl w:val="0"/>
          <w:numId w:val="20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ONGC</w:t>
      </w:r>
    </w:p>
    <w:p>
      <w:pPr>
        <w:pStyle w:val="style0"/>
        <w:numPr>
          <w:ilvl w:val="0"/>
          <w:numId w:val="20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Production </w:t>
      </w:r>
      <w:r>
        <w:rPr>
          <w:color w:val="000000"/>
          <w:sz w:val="22"/>
          <w:szCs w:val="22"/>
        </w:rPr>
        <w:t>&amp;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Manufacturing plant</w:t>
      </w:r>
    </w:p>
    <w:p>
      <w:pPr>
        <w:pStyle w:val="style0"/>
        <w:numPr>
          <w:ilvl w:val="0"/>
          <w:numId w:val="20"/>
        </w:numPr>
        <w:autoSpaceDE w:val="false"/>
        <w:autoSpaceDN w:val="false"/>
        <w:adjustRightInd w:val="false"/>
        <w:rPr>
          <w:b/>
          <w:bCs/>
          <w:color w:val="ffffff"/>
          <w:sz w:val="10"/>
          <w:szCs w:val="10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color w:val="ffffff"/>
          <w:sz w:val="10"/>
          <w:szCs w:val="10"/>
        </w:rPr>
      </w:pPr>
    </w:p>
    <w:p>
      <w:pPr>
        <w:pStyle w:val="style0"/>
        <w:widowControl w:val="false"/>
        <w:shd w:val="clear" w:color="auto" w:fill="a6a6a6"/>
        <w:autoSpaceDE w:val="false"/>
        <w:autoSpaceDN w:val="false"/>
        <w:adjustRightInd w:val="false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SKILLS</w:t>
      </w:r>
    </w:p>
    <w:p>
      <w:pPr>
        <w:pStyle w:val="style0"/>
        <w:autoSpaceDE w:val="false"/>
        <w:autoSpaceDN w:val="false"/>
        <w:adjustRightInd w:val="false"/>
        <w:rPr>
          <w:b/>
          <w:bCs/>
          <w:color w:val="000000"/>
          <w:sz w:val="22"/>
          <w:szCs w:val="22"/>
        </w:rPr>
      </w:pPr>
    </w:p>
    <w:p>
      <w:pPr>
        <w:pStyle w:val="style0"/>
        <w:numPr>
          <w:ilvl w:val="0"/>
          <w:numId w:val="10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Operating System : Window and knowledge in production Department</w:t>
      </w:r>
    </w:p>
    <w:p>
      <w:pPr>
        <w:pStyle w:val="style0"/>
        <w:numPr>
          <w:ilvl w:val="0"/>
          <w:numId w:val="10"/>
        </w:numPr>
        <w:autoSpaceDE w:val="false"/>
        <w:autoSpaceDN w:val="false"/>
        <w:adjustRightIn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Software: Ms-Office </w:t>
      </w:r>
      <w:r>
        <w:rPr>
          <w:color w:val="000000"/>
          <w:sz w:val="22"/>
          <w:szCs w:val="22"/>
        </w:rPr>
        <w:t>&amp;</w:t>
      </w:r>
      <w:r>
        <w:rPr>
          <w:color w:val="000000"/>
          <w:sz w:val="22"/>
          <w:szCs w:val="22"/>
        </w:rPr>
        <w:t xml:space="preserve"> IT- Enabled Services Certificate</w:t>
      </w:r>
    </w:p>
    <w:p>
      <w:pPr>
        <w:pStyle w:val="style0"/>
        <w:autoSpaceDE w:val="false"/>
        <w:autoSpaceDN w:val="false"/>
        <w:adjustRightInd w:val="false"/>
        <w:ind w:left="720"/>
        <w:rPr>
          <w:color w:val="000000"/>
          <w:sz w:val="22"/>
          <w:szCs w:val="22"/>
        </w:rPr>
      </w:pPr>
    </w:p>
    <w:p>
      <w:pPr>
        <w:pStyle w:val="style0"/>
        <w:widowControl w:val="false"/>
        <w:shd w:val="clear" w:color="auto" w:fill="a6a6a6"/>
        <w:autoSpaceDE w:val="false"/>
        <w:autoSpaceDN w:val="false"/>
        <w:adjustRightInd w:val="false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INDUSTRIAL EXPOSURE</w:t>
      </w:r>
    </w:p>
    <w:p>
      <w:pPr>
        <w:pStyle w:val="style0"/>
        <w:autoSpaceDE w:val="false"/>
        <w:autoSpaceDN w:val="false"/>
        <w:adjustRightInd w:val="false"/>
        <w:rPr>
          <w:b/>
          <w:bCs/>
          <w:color w:val="000000"/>
          <w:sz w:val="22"/>
          <w:szCs w:val="22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Industrial </w:t>
      </w:r>
      <w:r>
        <w:rPr>
          <w:b/>
          <w:bCs/>
          <w:color w:val="000000"/>
          <w:sz w:val="22"/>
          <w:szCs w:val="22"/>
        </w:rPr>
        <w:t>Visit at:</w:t>
      </w:r>
    </w:p>
    <w:p>
      <w:pPr>
        <w:pStyle w:val="style0"/>
        <w:numPr>
          <w:ilvl w:val="0"/>
          <w:numId w:val="27"/>
        </w:numPr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Swastik Fire Protection Services ( 07/06/2015 to 08/06/2015 )</w:t>
      </w:r>
    </w:p>
    <w:p>
      <w:pPr>
        <w:pStyle w:val="style0"/>
        <w:numPr>
          <w:ilvl w:val="0"/>
          <w:numId w:val="27"/>
        </w:numPr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RTI, ONGC, </w:t>
      </w:r>
      <w:r>
        <w:rPr>
          <w:color w:val="000000"/>
          <w:sz w:val="20"/>
          <w:szCs w:val="20"/>
        </w:rPr>
        <w:t>Mehsana ( 24/08/2015 )</w:t>
      </w:r>
    </w:p>
    <w:p>
      <w:pPr>
        <w:pStyle w:val="style0"/>
        <w:autoSpaceDE w:val="false"/>
        <w:autoSpaceDN w:val="false"/>
        <w:adjustRightInd w:val="false"/>
        <w:ind w:left="768"/>
        <w:rPr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plant Training at:</w:t>
      </w:r>
    </w:p>
    <w:p>
      <w:pPr>
        <w:pStyle w:val="style0"/>
        <w:numPr>
          <w:ilvl w:val="0"/>
          <w:numId w:val="34"/>
        </w:numPr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Basic Fire Fighting with Fire Extinguishers and First Aid Basic Rescue Methods Training Certificate</w:t>
      </w:r>
    </w:p>
    <w:p>
      <w:pPr>
        <w:pStyle w:val="style0"/>
        <w:numPr>
          <w:ilvl w:val="0"/>
          <w:numId w:val="34"/>
        </w:numPr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Mines Vocational Training (M</w:t>
      </w:r>
      <w:r>
        <w:rPr>
          <w:color w:val="000000"/>
          <w:sz w:val="20"/>
          <w:szCs w:val="20"/>
        </w:rPr>
        <w:t>.V.T)</w:t>
      </w:r>
    </w:p>
    <w:p>
      <w:pPr>
        <w:pStyle w:val="style0"/>
        <w:autoSpaceDE w:val="false"/>
        <w:autoSpaceDN w:val="false"/>
        <w:adjustRightInd w:val="false"/>
        <w:ind w:left="720"/>
        <w:rPr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color w:val="ffffff"/>
          <w:sz w:val="10"/>
          <w:szCs w:val="10"/>
        </w:rPr>
      </w:pPr>
    </w:p>
    <w:p>
      <w:pPr>
        <w:pStyle w:val="style0"/>
        <w:widowControl w:val="false"/>
        <w:shd w:val="clear" w:color="auto" w:fill="a6a6a6"/>
        <w:autoSpaceDE w:val="false"/>
        <w:autoSpaceDN w:val="false"/>
        <w:adjustRightInd w:val="false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ACHIEVEMENTS</w:t>
      </w:r>
    </w:p>
    <w:p>
      <w:pPr>
        <w:pStyle w:val="style0"/>
        <w:autoSpaceDE w:val="false"/>
        <w:autoSpaceDN w:val="false"/>
        <w:adjustRightInd w:val="false"/>
        <w:ind w:left="781"/>
        <w:rPr>
          <w:color w:val="000000"/>
          <w:sz w:val="20"/>
          <w:szCs w:val="20"/>
        </w:rPr>
      </w:pPr>
    </w:p>
    <w:p>
      <w:pPr>
        <w:pStyle w:val="style0"/>
        <w:numPr>
          <w:ilvl w:val="0"/>
          <w:numId w:val="33"/>
        </w:numPr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Experience in production line and National level scholarship NSS </w:t>
      </w:r>
      <w:r>
        <w:rPr>
          <w:color w:val="000000"/>
          <w:sz w:val="20"/>
          <w:szCs w:val="20"/>
        </w:rPr>
        <w:t>&amp;</w:t>
      </w:r>
      <w:r>
        <w:rPr>
          <w:color w:val="000000"/>
          <w:sz w:val="20"/>
          <w:szCs w:val="20"/>
        </w:rPr>
        <w:t xml:space="preserve"> Certificates in Computer Concept</w:t>
      </w:r>
    </w:p>
    <w:p>
      <w:pPr>
        <w:pStyle w:val="style0"/>
        <w:autoSpaceDE w:val="false"/>
        <w:autoSpaceDN w:val="false"/>
        <w:adjustRightInd w:val="false"/>
        <w:rPr>
          <w:b/>
          <w:bCs/>
          <w:color w:val="ffffff"/>
          <w:sz w:val="10"/>
          <w:szCs w:val="10"/>
        </w:rPr>
      </w:pPr>
    </w:p>
    <w:p>
      <w:pPr>
        <w:pStyle w:val="style0"/>
        <w:widowControl w:val="false"/>
        <w:shd w:val="clear" w:color="auto" w:fill="a6a6a6"/>
        <w:autoSpaceDE w:val="false"/>
        <w:autoSpaceDN w:val="false"/>
        <w:adjustRightInd w:val="false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CURRICULAR ACTIVITIES</w:t>
      </w:r>
    </w:p>
    <w:p>
      <w:pPr>
        <w:pStyle w:val="style0"/>
        <w:autoSpaceDE w:val="false"/>
        <w:autoSpaceDN w:val="false"/>
        <w:adjustRightInd w:val="false"/>
        <w:ind w:left="781"/>
        <w:rPr>
          <w:color w:val="000000"/>
          <w:sz w:val="20"/>
          <w:szCs w:val="20"/>
        </w:rPr>
      </w:pPr>
    </w:p>
    <w:p>
      <w:pPr>
        <w:pStyle w:val="style0"/>
        <w:numPr>
          <w:ilvl w:val="0"/>
          <w:numId w:val="33"/>
        </w:numPr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have attended the work</w:t>
      </w:r>
      <w:r>
        <w:rPr>
          <w:color w:val="000000"/>
          <w:sz w:val="20"/>
          <w:szCs w:val="20"/>
        </w:rPr>
        <w:t xml:space="preserve">shops expert lectures of national level technical symposium. </w:t>
      </w:r>
    </w:p>
    <w:p>
      <w:pPr>
        <w:pStyle w:val="style0"/>
        <w:numPr>
          <w:ilvl w:val="0"/>
          <w:numId w:val="33"/>
        </w:numPr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Have participated in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various field and track events conducted by the school and college and have secured 2nd and 3rd position in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most of them. </w:t>
      </w:r>
    </w:p>
    <w:p>
      <w:pPr>
        <w:pStyle w:val="style0"/>
        <w:numPr>
          <w:ilvl w:val="0"/>
          <w:numId w:val="33"/>
        </w:numPr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 active part of the school cricket team.</w:t>
      </w:r>
    </w:p>
    <w:p>
      <w:pPr>
        <w:pStyle w:val="style0"/>
        <w:numPr>
          <w:ilvl w:val="0"/>
          <w:numId w:val="0"/>
        </w:numPr>
        <w:autoSpaceDE w:val="false"/>
        <w:autoSpaceDN w:val="false"/>
        <w:adjustRightInd w:val="false"/>
        <w:ind w:left="781" w:firstLine="0"/>
        <w:rPr>
          <w:color w:val="000000"/>
          <w:sz w:val="20"/>
          <w:szCs w:val="20"/>
        </w:rPr>
      </w:pPr>
    </w:p>
    <w:p>
      <w:pPr>
        <w:pStyle w:val="style0"/>
        <w:numPr>
          <w:ilvl w:val="0"/>
          <w:numId w:val="0"/>
        </w:numPr>
        <w:autoSpaceDE w:val="false"/>
        <w:autoSpaceDN w:val="false"/>
        <w:adjustRightInd w:val="false"/>
        <w:ind w:left="781" w:firstLine="0"/>
        <w:rPr>
          <w:color w:val="000000"/>
          <w:sz w:val="20"/>
          <w:szCs w:val="20"/>
        </w:rPr>
      </w:pPr>
    </w:p>
    <w:p>
      <w:pPr>
        <w:pStyle w:val="style0"/>
        <w:numPr>
          <w:ilvl w:val="0"/>
          <w:numId w:val="0"/>
        </w:numPr>
        <w:autoSpaceDE w:val="false"/>
        <w:autoSpaceDN w:val="false"/>
        <w:adjustRightInd w:val="false"/>
        <w:ind w:left="781" w:firstLine="0"/>
        <w:rPr>
          <w:color w:val="000000"/>
          <w:sz w:val="20"/>
          <w:szCs w:val="20"/>
        </w:rPr>
      </w:pPr>
    </w:p>
    <w:p>
      <w:pPr>
        <w:pStyle w:val="style0"/>
        <w:numPr>
          <w:ilvl w:val="0"/>
          <w:numId w:val="0"/>
        </w:numPr>
        <w:autoSpaceDE w:val="false"/>
        <w:autoSpaceDN w:val="false"/>
        <w:adjustRightInd w:val="false"/>
        <w:ind w:left="781" w:firstLine="0"/>
        <w:rPr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color w:val="ffffff"/>
          <w:sz w:val="10"/>
          <w:szCs w:val="10"/>
        </w:rPr>
      </w:pPr>
    </w:p>
    <w:p>
      <w:pPr>
        <w:pStyle w:val="style0"/>
        <w:widowControl w:val="false"/>
        <w:shd w:val="clear" w:color="auto" w:fill="a6a6a6"/>
        <w:autoSpaceDE w:val="false"/>
        <w:autoSpaceDN w:val="false"/>
        <w:adjustRightInd w:val="false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STRENGTH </w:t>
      </w:r>
      <w:r>
        <w:rPr>
          <w:rFonts w:cstheme="minorHAnsi"/>
          <w:b/>
          <w:bCs/>
          <w:sz w:val="26"/>
          <w:szCs w:val="26"/>
        </w:rPr>
        <w:t>&amp;</w:t>
      </w:r>
      <w:r>
        <w:rPr>
          <w:rFonts w:cstheme="minorHAnsi"/>
          <w:b/>
          <w:bCs/>
          <w:sz w:val="26"/>
          <w:szCs w:val="26"/>
        </w:rPr>
        <w:t xml:space="preserve"> HOBBIES</w:t>
      </w:r>
    </w:p>
    <w:p>
      <w:pPr>
        <w:pStyle w:val="style0"/>
        <w:autoSpaceDE w:val="false"/>
        <w:autoSpaceDN w:val="false"/>
        <w:adjustRightInd w:val="false"/>
        <w:rPr>
          <w:b/>
          <w:bCs/>
          <w:color w:val="000000"/>
          <w:sz w:val="22"/>
          <w:szCs w:val="22"/>
        </w:rPr>
      </w:pPr>
    </w:p>
    <w:p>
      <w:pPr>
        <w:pStyle w:val="style0"/>
        <w:numPr>
          <w:ilvl w:val="0"/>
          <w:numId w:val="3"/>
        </w:numPr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Better communication skills, Easy to handle problem with better </w:t>
      </w:r>
      <w:r>
        <w:rPr>
          <w:color w:val="000000"/>
          <w:sz w:val="20"/>
          <w:szCs w:val="20"/>
        </w:rPr>
        <w:t>&amp;</w:t>
      </w:r>
      <w:r>
        <w:rPr>
          <w:color w:val="000000"/>
          <w:sz w:val="20"/>
          <w:szCs w:val="20"/>
        </w:rPr>
        <w:t xml:space="preserve"> suit</w:t>
      </w:r>
      <w:r>
        <w:rPr>
          <w:color w:val="000000"/>
          <w:sz w:val="20"/>
          <w:szCs w:val="20"/>
        </w:rPr>
        <w:t>able instruction</w:t>
      </w:r>
    </w:p>
    <w:p>
      <w:pPr>
        <w:pStyle w:val="style0"/>
        <w:numPr>
          <w:ilvl w:val="0"/>
          <w:numId w:val="3"/>
        </w:numPr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Cricket, Playing outdoor games and Computer Games</w:t>
      </w:r>
    </w:p>
    <w:p>
      <w:pPr>
        <w:pStyle w:val="style0"/>
        <w:autoSpaceDE w:val="false"/>
        <w:autoSpaceDN w:val="false"/>
        <w:adjustRightInd w:val="false"/>
        <w:rPr>
          <w:b/>
          <w:bCs/>
          <w:color w:val="ffffff"/>
          <w:sz w:val="10"/>
          <w:szCs w:val="10"/>
        </w:rPr>
      </w:pPr>
    </w:p>
    <w:p>
      <w:pPr>
        <w:pStyle w:val="style0"/>
        <w:widowControl w:val="false"/>
        <w:shd w:val="clear" w:color="auto" w:fill="a6a6a6"/>
        <w:autoSpaceDE w:val="false"/>
        <w:autoSpaceDN w:val="false"/>
        <w:adjustRightInd w:val="false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DECLARATION</w:t>
      </w:r>
    </w:p>
    <w:p>
      <w:pPr>
        <w:pStyle w:val="style0"/>
        <w:autoSpaceDE w:val="false"/>
        <w:autoSpaceDN w:val="false"/>
        <w:adjustRightInd w:val="false"/>
        <w:rPr>
          <w:b/>
          <w:bCs/>
          <w:color w:val="000000"/>
          <w:sz w:val="22"/>
          <w:szCs w:val="22"/>
        </w:rPr>
      </w:pPr>
    </w:p>
    <w:p>
      <w:pPr>
        <w:pStyle w:val="style0"/>
        <w:numPr>
          <w:ilvl w:val="0"/>
          <w:numId w:val="9"/>
        </w:numPr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hereby declare that the above mentioned details are true to the best of my knowledge.</w:t>
      </w:r>
    </w:p>
    <w:p>
      <w:pPr>
        <w:pStyle w:val="style0"/>
        <w:autoSpaceDE w:val="false"/>
        <w:autoSpaceDN w:val="false"/>
        <w:adjustRightInd w:val="false"/>
        <w:ind w:left="720"/>
        <w:rPr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rPr>
          <w:b/>
          <w:color w:val="000000"/>
        </w:rPr>
      </w:pPr>
    </w:p>
    <w:p>
      <w:pPr>
        <w:pStyle w:val="style0"/>
        <w:autoSpaceDE w:val="false"/>
        <w:autoSpaceDN w:val="false"/>
        <w:adjustRightInd w:val="false"/>
        <w:rPr>
          <w:b/>
          <w:color w:val="000000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b/>
          <w:color w:val="000000"/>
        </w:rPr>
        <w:t>Date</w:t>
      </w:r>
      <w:r>
        <w:rPr>
          <w:color w:val="000000"/>
          <w:sz w:val="20"/>
          <w:szCs w:val="20"/>
        </w:rPr>
        <w:t>:</w:t>
      </w:r>
    </w:p>
    <w:p>
      <w:pPr>
        <w:pStyle w:val="style0"/>
        <w:autoSpaceDE w:val="false"/>
        <w:autoSpaceDN w:val="false"/>
        <w:adjustRightInd w:val="false"/>
        <w:rPr>
          <w:color w:val="000000"/>
          <w:sz w:val="20"/>
          <w:szCs w:val="20"/>
        </w:rPr>
      </w:pPr>
      <w:r>
        <w:rPr>
          <w:b/>
          <w:color w:val="000000"/>
        </w:rPr>
        <w:t>Place</w:t>
      </w:r>
      <w:r>
        <w:rPr>
          <w:color w:val="000000"/>
          <w:sz w:val="20"/>
          <w:szCs w:val="20"/>
        </w:rPr>
        <w:t>: Ahmedabad</w:t>
      </w:r>
    </w:p>
    <w:p>
      <w:pPr>
        <w:pStyle w:val="style0"/>
        <w:autoSpaceDE w:val="false"/>
        <w:autoSpaceDN w:val="false"/>
        <w:adjustRightInd w:val="false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Shailendra Rajput.S</w:t>
      </w:r>
    </w:p>
    <w:sectPr>
      <w:headerReference w:type="default" r:id="rId3"/>
      <w:pgSz w:w="11909" w:h="16834" w:orient="portrait" w:code="9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BankGothic Md BT">
    <w:altName w:val="MS PGothic"/>
    <w:panose1 w:val="00000000000000000000"/>
    <w:charset w:val="00"/>
    <w:family w:val="swiss"/>
    <w:pitch w:val="variable"/>
    <w:sig w:usb0="00000001" w:usb1="00000000" w:usb2="00000000" w:usb3="00000000" w:csb0="0000001B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50E2942"/>
    <w:lvl w:ilvl="0" w:tplc="0409000B">
      <w:start w:val="1"/>
      <w:numFmt w:val="bullet"/>
      <w:lvlText w:val=""/>
      <w:lvlJc w:val="left"/>
      <w:pPr>
        <w:tabs>
          <w:tab w:val="left" w:leader="none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530"/>
        </w:tabs>
        <w:ind w:left="153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90"/>
        </w:tabs>
        <w:ind w:left="369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850"/>
        </w:tabs>
        <w:ind w:left="585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4CC69C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1268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9E82D24"/>
    <w:lvl w:ilvl="0" w:tplc="0E80858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4CA05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87C3DF0"/>
    <w:lvl w:ilvl="0" w:tplc="5DF25F70">
      <w:start w:val="8"/>
      <w:numFmt w:val="bullet"/>
      <w:lvlText w:val="•"/>
      <w:lvlJc w:val="left"/>
      <w:pPr>
        <w:ind w:left="720" w:hanging="360"/>
      </w:pPr>
      <w:rPr>
        <w:rFonts w:ascii="Arial" w:cs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8608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46EBB80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8">
    <w:nsid w:val="00000008"/>
    <w:multiLevelType w:val="hybridMultilevel"/>
    <w:tmpl w:val="7C8C7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BA40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7A0A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076DFDC"/>
    <w:lvl w:ilvl="0" w:tplc="5DF25F70">
      <w:start w:val="8"/>
      <w:numFmt w:val="bullet"/>
      <w:lvlText w:val="•"/>
      <w:lvlJc w:val="left"/>
      <w:pPr>
        <w:ind w:left="720" w:hanging="360"/>
      </w:pPr>
      <w:rPr>
        <w:rFonts w:ascii="Arial" w:cs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2B293B6"/>
    <w:lvl w:ilvl="0" w:tplc="0E80858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FFE5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7B81636"/>
    <w:lvl w:ilvl="0" w:tplc="19C872D2">
      <w:start w:val="19"/>
      <w:numFmt w:val="bullet"/>
      <w:lvlText w:val="•"/>
      <w:lvlJc w:val="left"/>
      <w:pPr>
        <w:ind w:left="108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50CB026"/>
    <w:lvl w:ilvl="0" w:tplc="19C872D2">
      <w:start w:val="19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17706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0BA51F0"/>
    <w:lvl w:ilvl="0" w:tplc="0E80858E">
      <w:start w:val="1"/>
      <w:numFmt w:val="bullet"/>
      <w:lvlText w:val="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C65EA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742D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AA52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52FAC57C"/>
    <w:lvl w:ilvl="0" w:tplc="19C872D2">
      <w:start w:val="19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54A6C802"/>
    <w:lvl w:ilvl="0" w:tplc="19C872D2">
      <w:start w:val="19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E73A5B1A"/>
    <w:lvl w:ilvl="0" w:tplc="5DF25F70">
      <w:start w:val="8"/>
      <w:numFmt w:val="bullet"/>
      <w:lvlText w:val="•"/>
      <w:lvlJc w:val="left"/>
      <w:pPr>
        <w:ind w:left="720" w:hanging="360"/>
      </w:pPr>
      <w:rPr>
        <w:rFonts w:ascii="Arial" w:cs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70142E36"/>
    <w:lvl w:ilvl="0" w:tplc="04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7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2A6E28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F2401580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26DE9DB0"/>
    <w:lvl w:ilvl="0" w:tplc="0E80858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1FD23C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1F4608F8"/>
    <w:lvl w:ilvl="0" w:tplc="62BA093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AA18D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66263C8C"/>
    <w:lvl w:ilvl="0" w:tplc="0409000B">
      <w:start w:val="1"/>
      <w:numFmt w:val="bullet"/>
      <w:lvlText w:val=""/>
      <w:lvlJc w:val="left"/>
      <w:pPr>
        <w:tabs>
          <w:tab w:val="left" w:leader="none" w:pos="780"/>
        </w:tabs>
        <w:ind w:left="7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500"/>
        </w:tabs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60"/>
        </w:tabs>
        <w:ind w:left="36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820"/>
        </w:tabs>
        <w:ind w:left="58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82D2326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2BA0F0F4">
      <w:start w:val="19"/>
      <w:numFmt w:val="bullet"/>
      <w:lvlText w:val="•"/>
      <w:lvlJc w:val="left"/>
      <w:pPr>
        <w:ind w:left="1501" w:hanging="360"/>
      </w:pPr>
      <w:rPr>
        <w:rFonts w:ascii="Arial" w:cs="Arial" w:eastAsia="Times New Roman" w:hAnsi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02E08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0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19"/>
  </w:num>
  <w:num w:numId="15">
    <w:abstractNumId w:val="29"/>
  </w:num>
  <w:num w:numId="16">
    <w:abstractNumId w:val="3"/>
  </w:num>
  <w:num w:numId="17">
    <w:abstractNumId w:val="28"/>
  </w:num>
  <w:num w:numId="18">
    <w:abstractNumId w:val="17"/>
  </w:num>
  <w:num w:numId="19">
    <w:abstractNumId w:val="18"/>
  </w:num>
  <w:num w:numId="20">
    <w:abstractNumId w:val="8"/>
  </w:num>
  <w:num w:numId="21">
    <w:abstractNumId w:val="13"/>
  </w:num>
  <w:num w:numId="22">
    <w:abstractNumId w:val="21"/>
  </w:num>
  <w:num w:numId="23">
    <w:abstractNumId w:val="22"/>
  </w:num>
  <w:num w:numId="24">
    <w:abstractNumId w:val="15"/>
  </w:num>
  <w:num w:numId="25">
    <w:abstractNumId w:val="23"/>
  </w:num>
  <w:num w:numId="26">
    <w:abstractNumId w:val="25"/>
  </w:num>
  <w:num w:numId="27">
    <w:abstractNumId w:val="26"/>
  </w:num>
  <w:num w:numId="28">
    <w:abstractNumId w:val="27"/>
  </w:num>
  <w:num w:numId="29">
    <w:abstractNumId w:val="14"/>
  </w:num>
  <w:num w:numId="30">
    <w:abstractNumId w:val="31"/>
  </w:num>
  <w:num w:numId="31">
    <w:abstractNumId w:val="12"/>
  </w:num>
  <w:num w:numId="32">
    <w:abstractNumId w:val="20"/>
  </w:num>
  <w:num w:numId="33">
    <w:abstractNumId w:val="32"/>
  </w:num>
  <w:num w:numId="34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oNotShadeFormData/>
  <w:noPunctuationKerning/>
  <w:characterSpacingControl w:val="doNotCompress"/>
  <w:doNotValidateAgainstSchema/>
  <w:doNotDemarcateInvalidXml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spacing w:before="240" w:after="60"/>
      <w:outlineLvl w:val="0"/>
    </w:pPr>
    <w:rPr>
      <w:rFonts w:ascii="Arial" w:cs="Arial" w:hAnsi="Arial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qFormat/>
    <w:pPr>
      <w:keepNext/>
      <w:autoSpaceDE w:val="false"/>
      <w:autoSpaceDN w:val="false"/>
      <w:outlineLvl w:val="1"/>
    </w:pPr>
    <w:rPr>
      <w:rFonts w:ascii="Verdana" w:hAnsi="Verdana"/>
      <w:b/>
      <w:bCs/>
      <w:sz w:val="20"/>
      <w:szCs w:val="20"/>
    </w:rPr>
  </w:style>
  <w:style w:type="paragraph" w:styleId="style3">
    <w:name w:val="heading 3"/>
    <w:basedOn w:val="style0"/>
    <w:next w:val="style0"/>
    <w:qFormat/>
    <w:pPr>
      <w:keepNext/>
      <w:outlineLvl w:val="2"/>
    </w:pPr>
    <w:rPr>
      <w:rFonts w:ascii="Arial" w:cs="Arial" w:hAnsi="Arial"/>
      <w:b/>
      <w:bCs/>
      <w:szCs w:val="20"/>
    </w:rPr>
  </w:style>
  <w:style w:type="paragraph" w:styleId="style4">
    <w:name w:val="heading 4"/>
    <w:basedOn w:val="style0"/>
    <w:next w:val="style0"/>
    <w:qFormat/>
    <w:pPr>
      <w:keepNext/>
      <w:outlineLvl w:val="3"/>
    </w:pPr>
    <w:rPr>
      <w:rFonts w:ascii="Arial" w:cs="Arial" w:hAnsi="Arial"/>
      <w:b/>
      <w:sz w:val="22"/>
      <w:szCs w:val="22"/>
    </w:rPr>
  </w:style>
  <w:style w:type="paragraph" w:styleId="style5">
    <w:name w:val="heading 5"/>
    <w:basedOn w:val="style0"/>
    <w:next w:val="style0"/>
    <w:qFormat/>
    <w:pPr>
      <w:keepNext/>
      <w:outlineLvl w:val="4"/>
    </w:pPr>
    <w:rPr>
      <w:rFonts w:ascii="Arial" w:hAnsi="Arial"/>
      <w:b/>
      <w:bCs/>
      <w:sz w:val="21"/>
      <w:szCs w:val="20"/>
      <w:u w:val="single"/>
    </w:rPr>
  </w:style>
  <w:style w:type="paragraph" w:styleId="style6">
    <w:name w:val="heading 6"/>
    <w:basedOn w:val="style0"/>
    <w:next w:val="style0"/>
    <w:qFormat/>
    <w:pPr>
      <w:keepNext/>
      <w:jc w:val="both"/>
      <w:outlineLvl w:val="5"/>
    </w:pPr>
    <w:rPr>
      <w:rFonts w:ascii="Arial" w:cs="Arial" w:hAnsi="Arial"/>
      <w:b/>
      <w:sz w:val="18"/>
      <w:szCs w:val="22"/>
    </w:rPr>
  </w:style>
  <w:style w:type="paragraph" w:styleId="style7">
    <w:name w:val="heading 7"/>
    <w:basedOn w:val="style0"/>
    <w:next w:val="style0"/>
    <w:qFormat/>
    <w:pPr>
      <w:keepNext/>
      <w:jc w:val="both"/>
      <w:outlineLvl w:val="6"/>
    </w:pPr>
    <w:rPr>
      <w:rFonts w:ascii="Arial" w:cs="Arial" w:hAnsi="Arial"/>
      <w:b/>
      <w:sz w:val="21"/>
      <w:szCs w:val="22"/>
      <w:u w:val="single"/>
    </w:rPr>
  </w:style>
  <w:style w:type="paragraph" w:styleId="style8">
    <w:name w:val="heading 8"/>
    <w:basedOn w:val="style0"/>
    <w:next w:val="style0"/>
    <w:qFormat/>
    <w:pPr>
      <w:keepNext/>
      <w:outlineLvl w:val="7"/>
    </w:pPr>
    <w:rPr>
      <w:rFonts w:ascii="Arial" w:cs="Arial" w:hAnsi="Arial"/>
      <w:b/>
      <w:sz w:val="21"/>
      <w:szCs w:val="21"/>
    </w:rPr>
  </w:style>
  <w:style w:type="paragraph" w:styleId="style9">
    <w:name w:val="heading 9"/>
    <w:basedOn w:val="style0"/>
    <w:next w:val="style0"/>
    <w:qFormat/>
    <w:pPr>
      <w:keepNext/>
      <w:tabs>
        <w:tab w:val="left" w:leader="none" w:pos="3420"/>
        <w:tab w:val="left" w:leader="none" w:pos="3449"/>
      </w:tabs>
      <w:jc w:val="both"/>
      <w:outlineLvl w:val="8"/>
    </w:pPr>
    <w:rPr>
      <w:rFonts w:ascii="Arial" w:cs="Arial" w:hAnsi="Arial"/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pPr>
      <w:autoSpaceDE w:val="false"/>
      <w:autoSpaceDN w:val="false"/>
      <w:jc w:val="both"/>
    </w:pPr>
    <w:rPr>
      <w:rFonts w:ascii="Verdana" w:hAnsi="Verdana"/>
      <w:sz w:val="22"/>
      <w:szCs w:val="22"/>
    </w:rPr>
  </w:style>
  <w:style w:type="character" w:styleId="style85">
    <w:name w:val="Hyperlink"/>
    <w:next w:val="style85"/>
    <w:rPr>
      <w:rFonts w:ascii="Times New Roman" w:cs="Times New Roman" w:eastAsia="Times New Roman" w:hAnsi="Times New Roman"/>
      <w:color w:val="0000ff"/>
      <w:u w:val="single"/>
    </w:rPr>
  </w:style>
  <w:style w:type="paragraph" w:styleId="style82">
    <w:name w:val="Body Text Indent 2"/>
    <w:basedOn w:val="style0"/>
    <w:next w:val="style82"/>
    <w:pPr>
      <w:ind w:firstLine="720"/>
      <w:jc w:val="both"/>
    </w:pPr>
    <w:rPr>
      <w:rFonts w:ascii="Arial" w:cs="Arial" w:hAnsi="Arial"/>
      <w:snapToGrid w:val="false"/>
      <w:sz w:val="21"/>
      <w:szCs w:val="22"/>
    </w:rPr>
  </w:style>
  <w:style w:type="paragraph" w:styleId="style62">
    <w:name w:val="Title"/>
    <w:basedOn w:val="style0"/>
    <w:next w:val="style62"/>
    <w:qFormat/>
    <w:pPr>
      <w:jc w:val="center"/>
    </w:pPr>
    <w:rPr>
      <w:rFonts w:ascii="Verdana" w:hAnsi="Verdana"/>
      <w:b/>
      <w:bCs/>
      <w:szCs w:val="22"/>
    </w:rPr>
  </w:style>
  <w:style w:type="character" w:styleId="style86">
    <w:name w:val="FollowedHyperlink"/>
    <w:next w:val="style86"/>
    <w:rPr>
      <w:rFonts w:ascii="Times New Roman" w:cs="Times New Roman" w:eastAsia="Times New Roman" w:hAnsi="Times New Roman"/>
      <w:color w:val="800080"/>
      <w:u w:val="single"/>
    </w:rPr>
  </w:style>
  <w:style w:type="paragraph" w:styleId="style80">
    <w:name w:val="Body Text 2"/>
    <w:basedOn w:val="style0"/>
    <w:next w:val="style80"/>
    <w:pPr>
      <w:spacing w:after="120" w:lineRule="auto" w:line="480"/>
    </w:pPr>
    <w:rPr/>
  </w:style>
  <w:style w:type="paragraph" w:styleId="style83">
    <w:name w:val="Body Text Indent 3"/>
    <w:basedOn w:val="style0"/>
    <w:next w:val="style83"/>
    <w:pPr>
      <w:ind w:left="720"/>
      <w:jc w:val="both"/>
    </w:pPr>
    <w:rPr>
      <w:rFonts w:ascii="Arial" w:cs="Arial" w:hAnsi="Arial"/>
      <w:b/>
      <w:i/>
      <w:iCs/>
      <w:color w:val="0000ff"/>
      <w:sz w:val="21"/>
      <w:szCs w:val="21"/>
    </w:rPr>
  </w:style>
  <w:style w:type="paragraph" w:styleId="style66">
    <w:name w:val="Body Text"/>
    <w:basedOn w:val="style0"/>
    <w:next w:val="style66"/>
    <w:link w:val="style4097"/>
    <w:pPr>
      <w:jc w:val="both"/>
    </w:pPr>
    <w:rPr>
      <w:rFonts w:ascii="Arial" w:hAnsi="Arial"/>
      <w:sz w:val="22"/>
    </w:rPr>
  </w:style>
  <w:style w:type="paragraph" w:styleId="style81">
    <w:name w:val="Body Text 3"/>
    <w:basedOn w:val="style0"/>
    <w:next w:val="style81"/>
    <w:pPr>
      <w:jc w:val="both"/>
    </w:pPr>
    <w:rPr>
      <w:rFonts w:ascii="Arial" w:cs="Arial" w:hAnsi="Arial"/>
      <w:b/>
      <w:szCs w:val="20"/>
    </w:rPr>
  </w:style>
  <w:style w:type="paragraph" w:styleId="style31">
    <w:name w:val="header"/>
    <w:basedOn w:val="style0"/>
    <w:next w:val="style31"/>
    <w:pPr>
      <w:widowControl w:val="false"/>
      <w:tabs>
        <w:tab w:val="center" w:leader="none" w:pos="4320"/>
        <w:tab w:val="right" w:leader="none" w:pos="8640"/>
      </w:tabs>
    </w:pPr>
    <w:rPr>
      <w:sz w:val="22"/>
      <w:szCs w:val="20"/>
    </w:rPr>
  </w:style>
  <w:style w:type="paragraph" w:styleId="style74">
    <w:name w:val="Subtitle"/>
    <w:basedOn w:val="style0"/>
    <w:next w:val="style74"/>
    <w:qFormat/>
    <w:pPr>
      <w:ind w:left="45"/>
    </w:pPr>
    <w:rPr>
      <w:rFonts w:ascii="BankGothic Md BT" w:hAnsi="BankGothic Md BT"/>
      <w:b/>
      <w:bCs/>
      <w:sz w:val="28"/>
    </w:rPr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paragraph" w:styleId="style32">
    <w:name w:val="footer"/>
    <w:basedOn w:val="style0"/>
    <w:next w:val="style32"/>
    <w:link w:val="style12320"/>
    <w:pPr>
      <w:tabs>
        <w:tab w:val="center" w:leader="none" w:pos="4680"/>
        <w:tab w:val="right" w:leader="none" w:pos="9360"/>
      </w:tabs>
    </w:pPr>
    <w:rPr/>
  </w:style>
  <w:style w:type="character" w:customStyle="1" w:styleId="style12320">
    <w:name w:val="Footer Char"/>
    <w:next w:val="style12320"/>
    <w:link w:val="style32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Body Text Char"/>
    <w:next w:val="style4097"/>
    <w:link w:val="style66"/>
    <w:rPr>
      <w:rFonts w:ascii="Arial" w:cs="Times New Roman" w:eastAsia="Times New Roman" w:hAnsi="Arial"/>
      <w:sz w:val="22"/>
      <w:szCs w:val="24"/>
    </w:rPr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next w:val="style4098"/>
    <w:link w:val="style153"/>
    <w:rPr>
      <w:rFonts w:ascii="Tahoma" w:cs="Tahoma" w:eastAsia="Times New Roman" w:hAnsi="Tahoma"/>
      <w:sz w:val="16"/>
      <w:szCs w:val="16"/>
    </w:rPr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8">
    <w:name w:val="Emphasis"/>
    <w:next w:val="style88"/>
    <w:qFormat/>
    <w:rPr>
      <w:rFonts w:ascii="Times New Roman" w:cs="Times New Roman" w:eastAsia="Times New Roman" w:hAnsi="Times New Roman"/>
      <w:i/>
      <w:iCs/>
    </w:rPr>
  </w:style>
  <w:style w:type="character" w:styleId="style264">
    <w:name w:val="Book Title"/>
    <w:basedOn w:val="style65"/>
    <w:next w:val="style264"/>
    <w:qFormat/>
    <w:rPr>
      <w:b/>
      <w:smallCaps/>
      <w:spacing w:val="5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549</Words>
  <Characters>2917</Characters>
  <Application>WPS Office</Application>
  <DocSecurity>0</DocSecurity>
  <Paragraphs>111</Paragraphs>
  <ScaleCrop>false</ScaleCrop>
  <Company>Nirma Institute of Technology, Ahmedabad</Company>
  <LinksUpToDate>false</LinksUpToDate>
  <CharactersWithSpaces>3678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2016-11-13T10:26:00Z</dcterms:created>
  <dc:creator>Shah Jigar J.</dc:creator>
  <lastModifiedBy>Lenovo P1ma40</lastModifiedBy>
  <dcterms:modified xsi:type="dcterms:W3CDTF">2017-08-04T05:16:32Z</dcterms:modified>
  <revision>2</revision>
  <dc:title>Resume 26-09-05</dc:title>
</coreProperties>
</file>